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3052A" w14:textId="77777777" w:rsidR="00381F5C" w:rsidRDefault="00312FFB">
      <w:pPr>
        <w:spacing w:before="480" w:after="80"/>
        <w:jc w:val="center"/>
      </w:pPr>
      <w:r>
        <w:rPr>
          <w:b/>
          <w:bCs/>
          <w:caps/>
          <w:color w:val="2E8B8B"/>
          <w:sz w:val="20"/>
          <w:szCs w:val="20"/>
        </w:rPr>
        <w:t>LEADERSHIP IN THE CLOUDS™</w:t>
      </w:r>
    </w:p>
    <w:p w14:paraId="652A00F6" w14:textId="77777777" w:rsidR="00381F5C" w:rsidRDefault="00312FFB">
      <w:pPr>
        <w:spacing w:after="80"/>
        <w:jc w:val="center"/>
      </w:pPr>
      <w:r>
        <w:rPr>
          <w:color w:val="888888"/>
          <w:sz w:val="20"/>
          <w:szCs w:val="20"/>
        </w:rPr>
        <w:t>Fractional Executive White Paper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81F5C" w14:paraId="2AB41D63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400" w:type="dxa"/>
              <w:left w:w="480" w:type="dxa"/>
              <w:bottom w:w="400" w:type="dxa"/>
              <w:right w:w="480" w:type="dxa"/>
            </w:tcMar>
          </w:tcPr>
          <w:p w14:paraId="1773BC01" w14:textId="77777777" w:rsidR="00381F5C" w:rsidRDefault="00312FFB">
            <w:pPr>
              <w:spacing w:after="160"/>
              <w:jc w:val="center"/>
            </w:pPr>
            <w:r>
              <w:rPr>
                <w:b/>
                <w:bCs/>
                <w:color w:val="FFFFFF"/>
                <w:sz w:val="40"/>
                <w:szCs w:val="40"/>
              </w:rPr>
              <w:t>SUPPLY CHAIN RESILIENCE,</w:t>
            </w:r>
          </w:p>
          <w:p w14:paraId="4E0035A6" w14:textId="77777777" w:rsidR="00381F5C" w:rsidRDefault="00312FFB">
            <w:pPr>
              <w:spacing w:after="160"/>
              <w:jc w:val="center"/>
            </w:pPr>
            <w:r>
              <w:rPr>
                <w:b/>
                <w:bCs/>
                <w:color w:val="FFFFFF"/>
                <w:sz w:val="40"/>
                <w:szCs w:val="40"/>
              </w:rPr>
              <w:t>LEADERSHIP &amp; WELLNESS:</w:t>
            </w:r>
          </w:p>
          <w:p w14:paraId="7916FF7D" w14:textId="77777777" w:rsidR="00381F5C" w:rsidRDefault="00312FFB">
            <w:pPr>
              <w:spacing w:after="200"/>
              <w:jc w:val="center"/>
            </w:pPr>
            <w:r>
              <w:rPr>
                <w:color w:val="A8D8D8"/>
                <w:sz w:val="32"/>
                <w:szCs w:val="32"/>
              </w:rPr>
              <w:t>The Strategic Fractional Advantage</w:t>
            </w:r>
          </w:p>
          <w:p w14:paraId="0254449E" w14:textId="77777777" w:rsidR="00381F5C" w:rsidRDefault="00312FFB">
            <w:pPr>
              <w:jc w:val="center"/>
            </w:pPr>
            <w:r>
              <w:rPr>
                <w:b/>
                <w:bCs/>
                <w:color w:val="DDDDDD"/>
                <w:sz w:val="26"/>
                <w:szCs w:val="26"/>
              </w:rPr>
              <w:t>Sharon Nixon-Crenshaw</w:t>
            </w:r>
          </w:p>
          <w:p w14:paraId="75D90B95" w14:textId="77777777" w:rsidR="00381F5C" w:rsidRDefault="00312FFB">
            <w:pPr>
              <w:jc w:val="center"/>
            </w:pPr>
            <w:r>
              <w:rPr>
                <w:color w:val="AAAAAA"/>
                <w:sz w:val="20"/>
                <w:szCs w:val="20"/>
              </w:rPr>
              <w:t>Supply Chain, Leadership &amp; Wellness Consultant  |  Fractional Executive</w:t>
            </w:r>
          </w:p>
          <w:p w14:paraId="229E3716" w14:textId="77777777" w:rsidR="00381F5C" w:rsidRDefault="00312FFB">
            <w:pPr>
              <w:spacing w:before="120"/>
              <w:jc w:val="center"/>
            </w:pPr>
            <w:r>
              <w:rPr>
                <w:color w:val="AAAAAA"/>
                <w:sz w:val="20"/>
                <w:szCs w:val="20"/>
              </w:rPr>
              <w:t>Founder, Crenshaw Business &amp; Resources</w:t>
            </w:r>
          </w:p>
        </w:tc>
      </w:tr>
    </w:tbl>
    <w:p w14:paraId="5AD82300" w14:textId="77777777" w:rsidR="00381F5C" w:rsidRDefault="00381F5C">
      <w:pPr>
        <w:spacing w:before="80" w:after="80"/>
      </w:pPr>
    </w:p>
    <w:p w14:paraId="30C38E25" w14:textId="77777777" w:rsidR="00381F5C" w:rsidRDefault="00312FFB">
      <w:pPr>
        <w:pStyle w:val="Heading1"/>
        <w:pBdr>
          <w:bottom w:val="single" w:sz="4" w:space="4" w:color="2E8B8B"/>
        </w:pBdr>
      </w:pPr>
      <w:r>
        <w:t>Executive Summary</w:t>
      </w:r>
    </w:p>
    <w:p w14:paraId="5930DE6F" w14:textId="77777777" w:rsidR="00381F5C" w:rsidRDefault="00312FFB">
      <w:pPr>
        <w:spacing w:before="100" w:after="100"/>
        <w:jc w:val="both"/>
      </w:pPr>
      <w:r>
        <w:t>In today's rapidly shifting business environment, small and mid-market companies face supply chain vulnerabilities, leadership gaps, and workforce wellness challenges that threaten sustainable growth. Yet few can afford a full-time C-suite executive to address these complex, intersecting demands simultaneously.</w:t>
      </w:r>
    </w:p>
    <w:p w14:paraId="42D21C9E" w14:textId="77777777" w:rsidR="00381F5C" w:rsidRDefault="00381F5C">
      <w:pPr>
        <w:spacing w:before="80" w:after="80"/>
      </w:pPr>
    </w:p>
    <w:p w14:paraId="11A0C081" w14:textId="77777777" w:rsidR="00381F5C" w:rsidRDefault="00312FFB">
      <w:pPr>
        <w:spacing w:before="100" w:after="100"/>
        <w:jc w:val="both"/>
      </w:pPr>
      <w:r>
        <w:t>Sharon Nixon-Crenshaw offers a proven, cost-effective alternative: fractional executive engagement that delivers C-suite-level expertise in Supply Chain Operations, Organizational Leadership, and Workplace Wellness—precisely when and where it is needed most. With a track record that includes leading Maryland's Emergency COVID-19 response, building nonprofit infrastructure, and guiding organizations through high-stakes operational crises, Sharon brings battle-tested insight without the cost of a full-time hi</w:t>
      </w:r>
      <w:r>
        <w:t>re.</w:t>
      </w:r>
    </w:p>
    <w:p w14:paraId="5F05C5F1" w14:textId="77777777" w:rsidR="00381F5C" w:rsidRDefault="00381F5C">
      <w:pPr>
        <w:spacing w:before="80" w:after="80"/>
      </w:pPr>
    </w:p>
    <w:p w14:paraId="7B87876A" w14:textId="77777777" w:rsidR="00381F5C" w:rsidRDefault="00312FFB">
      <w:pPr>
        <w:pStyle w:val="Heading1"/>
        <w:pBdr>
          <w:bottom w:val="single" w:sz="4" w:space="4" w:color="2E8B8B"/>
        </w:pBdr>
      </w:pPr>
      <w:r>
        <w:t>The Business Challenge</w:t>
      </w:r>
    </w:p>
    <w:p w14:paraId="1962D7AF" w14:textId="77777777" w:rsidR="00381F5C" w:rsidRDefault="00312FFB">
      <w:pPr>
        <w:spacing w:before="100" w:after="100"/>
        <w:jc w:val="both"/>
      </w:pPr>
      <w:r>
        <w:t>Small and mid-market companies consistently face three critical pain points that compound one another:</w:t>
      </w:r>
    </w:p>
    <w:p w14:paraId="7FF916E2" w14:textId="77777777" w:rsidR="00381F5C" w:rsidRDefault="00381F5C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381F5C" w14:paraId="1D5605E0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1EFD2CB" w14:textId="77777777" w:rsidR="00381F5C" w:rsidRDefault="00312FFB">
            <w:pPr>
              <w:spacing w:after="80"/>
            </w:pPr>
            <w:r>
              <w:rPr>
                <w:b/>
                <w:bCs/>
                <w:color w:val="1B3A6B"/>
              </w:rPr>
              <w:t>Supply Chain Fragility</w:t>
            </w:r>
          </w:p>
          <w:p w14:paraId="38765E6F" w14:textId="77777777" w:rsidR="00381F5C" w:rsidRDefault="00312FFB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sz w:val="20"/>
                <w:szCs w:val="20"/>
              </w:rPr>
              <w:t>Single-source dependency</w:t>
            </w:r>
          </w:p>
          <w:p w14:paraId="30119401" w14:textId="77777777" w:rsidR="00381F5C" w:rsidRDefault="00312FFB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sz w:val="20"/>
                <w:szCs w:val="20"/>
              </w:rPr>
              <w:t>Inventory inaccuracy</w:t>
            </w:r>
          </w:p>
          <w:p w14:paraId="2D67AF60" w14:textId="77777777" w:rsidR="00381F5C" w:rsidRDefault="00312FFB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sz w:val="20"/>
                <w:szCs w:val="20"/>
              </w:rPr>
              <w:t>Delayed emergency response</w:t>
            </w:r>
          </w:p>
          <w:p w14:paraId="7DBFB483" w14:textId="77777777" w:rsidR="00381F5C" w:rsidRDefault="00312FFB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sz w:val="20"/>
                <w:szCs w:val="20"/>
              </w:rPr>
              <w:lastRenderedPageBreak/>
              <w:t>Poor vendor accountability</w:t>
            </w:r>
          </w:p>
          <w:p w14:paraId="3E7D0019" w14:textId="77777777" w:rsidR="00381F5C" w:rsidRDefault="00312FFB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sz w:val="20"/>
                <w:szCs w:val="20"/>
              </w:rPr>
              <w:t>Inadequate disaster planning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C799852" w14:textId="77777777" w:rsidR="00381F5C" w:rsidRDefault="00312FFB">
            <w:pPr>
              <w:spacing w:after="80"/>
            </w:pPr>
            <w:r>
              <w:rPr>
                <w:b/>
                <w:bCs/>
                <w:color w:val="1B3A6B"/>
              </w:rPr>
              <w:lastRenderedPageBreak/>
              <w:t>Leadership Gaps</w:t>
            </w:r>
          </w:p>
          <w:p w14:paraId="3FD56871" w14:textId="77777777" w:rsidR="00381F5C" w:rsidRDefault="00312FFB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sz w:val="20"/>
                <w:szCs w:val="20"/>
              </w:rPr>
              <w:t>Undefined executive roles</w:t>
            </w:r>
          </w:p>
          <w:p w14:paraId="79148B0B" w14:textId="77777777" w:rsidR="00381F5C" w:rsidRDefault="00312FFB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sz w:val="20"/>
                <w:szCs w:val="20"/>
              </w:rPr>
              <w:t>Reactive vs. strategic culture</w:t>
            </w:r>
          </w:p>
          <w:p w14:paraId="24271697" w14:textId="77777777" w:rsidR="00381F5C" w:rsidRDefault="00312FFB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sz w:val="20"/>
                <w:szCs w:val="20"/>
              </w:rPr>
              <w:lastRenderedPageBreak/>
              <w:t>Weak succession planning</w:t>
            </w:r>
          </w:p>
          <w:p w14:paraId="0A9A606C" w14:textId="77777777" w:rsidR="00381F5C" w:rsidRDefault="00312FFB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sz w:val="20"/>
                <w:szCs w:val="20"/>
              </w:rPr>
              <w:t>Siloed teams</w:t>
            </w:r>
          </w:p>
          <w:p w14:paraId="5F71C03C" w14:textId="77777777" w:rsidR="00381F5C" w:rsidRDefault="00312FFB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sz w:val="20"/>
                <w:szCs w:val="20"/>
              </w:rPr>
              <w:t>Inconsistent decision-making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E8B60F" w14:textId="77777777" w:rsidR="00381F5C" w:rsidRDefault="00312FFB">
            <w:pPr>
              <w:spacing w:after="80"/>
            </w:pPr>
            <w:r>
              <w:rPr>
                <w:b/>
                <w:bCs/>
                <w:color w:val="1B3A6B"/>
              </w:rPr>
              <w:lastRenderedPageBreak/>
              <w:t>Wellness Deficits</w:t>
            </w:r>
          </w:p>
          <w:p w14:paraId="5F9D2561" w14:textId="77777777" w:rsidR="00381F5C" w:rsidRDefault="00312FFB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sz w:val="20"/>
                <w:szCs w:val="20"/>
              </w:rPr>
              <w:t>High caregiver burnout</w:t>
            </w:r>
          </w:p>
          <w:p w14:paraId="2AAFE277" w14:textId="77777777" w:rsidR="00381F5C" w:rsidRDefault="00312FFB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sz w:val="20"/>
                <w:szCs w:val="20"/>
              </w:rPr>
              <w:t>Low employee resilience</w:t>
            </w:r>
          </w:p>
          <w:p w14:paraId="388FBC1C" w14:textId="77777777" w:rsidR="00381F5C" w:rsidRDefault="00312FFB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sz w:val="20"/>
                <w:szCs w:val="20"/>
              </w:rPr>
              <w:t>Absenteeism and turnover</w:t>
            </w:r>
          </w:p>
          <w:p w14:paraId="7D303F95" w14:textId="77777777" w:rsidR="00381F5C" w:rsidRDefault="00312FFB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sz w:val="20"/>
                <w:szCs w:val="20"/>
              </w:rPr>
              <w:lastRenderedPageBreak/>
              <w:t>Poor community engagement</w:t>
            </w:r>
          </w:p>
          <w:p w14:paraId="3F0426EC" w14:textId="77777777" w:rsidR="00381F5C" w:rsidRDefault="00312FFB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sz w:val="20"/>
                <w:szCs w:val="20"/>
              </w:rPr>
              <w:t>Unsupported workforce transitions</w:t>
            </w:r>
          </w:p>
        </w:tc>
      </w:tr>
    </w:tbl>
    <w:p w14:paraId="082C2990" w14:textId="77777777" w:rsidR="00381F5C" w:rsidRDefault="00381F5C">
      <w:pPr>
        <w:spacing w:before="80" w:after="80"/>
      </w:pPr>
    </w:p>
    <w:p w14:paraId="21431BDB" w14:textId="77777777" w:rsidR="00381F5C" w:rsidRDefault="00312FFB">
      <w:pPr>
        <w:spacing w:before="100" w:after="100"/>
        <w:jc w:val="both"/>
      </w:pPr>
      <w:r>
        <w:t>These challenges rarely exist in isolation. A fractured supply chain strains leadership capacity; overwhelmed leaders fail to support their teams; and unwell teams cannot execute operational strategy. The solution requires an integrated approach.</w:t>
      </w:r>
    </w:p>
    <w:p w14:paraId="26907049" w14:textId="77777777" w:rsidR="00381F5C" w:rsidRDefault="00381F5C">
      <w:pPr>
        <w:spacing w:before="80" w:after="80"/>
      </w:pPr>
    </w:p>
    <w:p w14:paraId="0E305E30" w14:textId="77777777" w:rsidR="00381F5C" w:rsidRDefault="00312FFB">
      <w:pPr>
        <w:pStyle w:val="Heading1"/>
        <w:pBdr>
          <w:bottom w:val="single" w:sz="4" w:space="4" w:color="2E8B8B"/>
        </w:pBdr>
      </w:pPr>
      <w:r>
        <w:t>The Fractional Executive Solution</w:t>
      </w:r>
    </w:p>
    <w:p w14:paraId="709A1DB8" w14:textId="77777777" w:rsidR="00381F5C" w:rsidRDefault="00312FFB">
      <w:pPr>
        <w:spacing w:before="100" w:after="100"/>
        <w:jc w:val="both"/>
      </w:pPr>
      <w:r>
        <w:t>Sharon Nixon-Crenshaw provides fractional C-suite-level engagement across three integrated disciplines, giving growing companies access to executive strategy without the overhead of a full-time hire.</w:t>
      </w:r>
    </w:p>
    <w:p w14:paraId="63730438" w14:textId="77777777" w:rsidR="00381F5C" w:rsidRDefault="00381F5C">
      <w:pPr>
        <w:spacing w:before="80" w:after="80"/>
      </w:pPr>
    </w:p>
    <w:p w14:paraId="4E75B33B" w14:textId="77777777" w:rsidR="00381F5C" w:rsidRDefault="00312FFB">
      <w:pPr>
        <w:pStyle w:val="Heading2"/>
      </w:pPr>
      <w:r>
        <w:t>1. Supply Chain Optimization &amp; Emergency Preparedness</w:t>
      </w:r>
    </w:p>
    <w:p w14:paraId="1469C4F0" w14:textId="77777777" w:rsidR="00381F5C" w:rsidRDefault="00312FFB">
      <w:pPr>
        <w:spacing w:before="100" w:after="100"/>
        <w:jc w:val="both"/>
      </w:pPr>
      <w:r>
        <w:t>Drawing on her extensive background in supply chain consulting and her critical role in Maryland's COVID-19 emergency response, Sharon helps organizations build agile, resilient operations:</w:t>
      </w:r>
    </w:p>
    <w:p w14:paraId="38B4F13F" w14:textId="77777777" w:rsidR="00381F5C" w:rsidRDefault="00312FFB">
      <w:pPr>
        <w:pStyle w:val="ListParagraph"/>
        <w:numPr>
          <w:ilvl w:val="0"/>
          <w:numId w:val="2"/>
        </w:numPr>
        <w:spacing w:before="60" w:after="60"/>
      </w:pPr>
      <w:r>
        <w:t>End-to-end supply chain assessment and process redesign</w:t>
      </w:r>
    </w:p>
    <w:p w14:paraId="1097D15C" w14:textId="77777777" w:rsidR="00381F5C" w:rsidRDefault="00312FFB">
      <w:pPr>
        <w:pStyle w:val="ListParagraph"/>
        <w:numPr>
          <w:ilvl w:val="0"/>
          <w:numId w:val="2"/>
        </w:numPr>
        <w:spacing w:before="60" w:after="60"/>
      </w:pPr>
      <w:r>
        <w:t>Inventory management systems and demand forecasting frameworks</w:t>
      </w:r>
    </w:p>
    <w:p w14:paraId="2B47773D" w14:textId="77777777" w:rsidR="00381F5C" w:rsidRDefault="00312FFB">
      <w:pPr>
        <w:pStyle w:val="ListParagraph"/>
        <w:numPr>
          <w:ilvl w:val="0"/>
          <w:numId w:val="2"/>
        </w:numPr>
        <w:spacing w:before="60" w:after="60"/>
      </w:pPr>
      <w:r>
        <w:t>Emergency, hurricane, and disaster response planning</w:t>
      </w:r>
    </w:p>
    <w:p w14:paraId="6FB61734" w14:textId="77777777" w:rsidR="00381F5C" w:rsidRDefault="00312FFB">
      <w:pPr>
        <w:pStyle w:val="ListParagraph"/>
        <w:numPr>
          <w:ilvl w:val="0"/>
          <w:numId w:val="2"/>
        </w:numPr>
        <w:spacing w:before="60" w:after="60"/>
      </w:pPr>
      <w:r>
        <w:t>Vendor diversification and risk mitigation strategy</w:t>
      </w:r>
    </w:p>
    <w:p w14:paraId="37A52100" w14:textId="77777777" w:rsidR="00381F5C" w:rsidRDefault="00312FFB">
      <w:pPr>
        <w:pStyle w:val="ListParagraph"/>
        <w:numPr>
          <w:ilvl w:val="0"/>
          <w:numId w:val="2"/>
        </w:numPr>
        <w:spacing w:before="60" w:after="60"/>
      </w:pPr>
      <w:r>
        <w:t>Cross-functional team coordination during crisis scenarios</w:t>
      </w:r>
    </w:p>
    <w:p w14:paraId="54EFC142" w14:textId="77777777" w:rsidR="00381F5C" w:rsidRDefault="00381F5C">
      <w:pPr>
        <w:spacing w:before="80" w:after="80"/>
      </w:pPr>
    </w:p>
    <w:p w14:paraId="0CD5ED07" w14:textId="77777777" w:rsidR="00381F5C" w:rsidRDefault="00312FFB">
      <w:pPr>
        <w:pStyle w:val="Heading2"/>
      </w:pPr>
      <w:r>
        <w:t>2. Leadership Development &amp; Organizational Strategy</w:t>
      </w:r>
    </w:p>
    <w:p w14:paraId="05F2D62D" w14:textId="77777777" w:rsidR="00381F5C" w:rsidRDefault="00312FFB">
      <w:pPr>
        <w:spacing w:before="100" w:after="100"/>
        <w:jc w:val="both"/>
      </w:pPr>
      <w:r>
        <w:t>Sharon brings executive-level leadership acuity to organizations navigating growth, transition, or transformation:</w:t>
      </w:r>
    </w:p>
    <w:p w14:paraId="500F2B67" w14:textId="77777777" w:rsidR="00381F5C" w:rsidRDefault="00312FFB">
      <w:pPr>
        <w:pStyle w:val="ListParagraph"/>
        <w:numPr>
          <w:ilvl w:val="0"/>
          <w:numId w:val="2"/>
        </w:numPr>
        <w:spacing w:before="60" w:after="60"/>
      </w:pPr>
      <w:r>
        <w:t>C-suite advisory and interim leadership engagement</w:t>
      </w:r>
    </w:p>
    <w:p w14:paraId="7100EAF4" w14:textId="77777777" w:rsidR="00381F5C" w:rsidRDefault="00312FFB">
      <w:pPr>
        <w:pStyle w:val="ListParagraph"/>
        <w:numPr>
          <w:ilvl w:val="0"/>
          <w:numId w:val="2"/>
        </w:numPr>
        <w:spacing w:before="60" w:after="60"/>
      </w:pPr>
      <w:r>
        <w:t>Organizational culture assessment and strategic alignment</w:t>
      </w:r>
    </w:p>
    <w:p w14:paraId="4B4278FE" w14:textId="77777777" w:rsidR="00381F5C" w:rsidRDefault="00312FFB">
      <w:pPr>
        <w:pStyle w:val="ListParagraph"/>
        <w:numPr>
          <w:ilvl w:val="0"/>
          <w:numId w:val="2"/>
        </w:numPr>
        <w:spacing w:before="60" w:after="60"/>
      </w:pPr>
      <w:r>
        <w:t>Executive team coaching and leadership pipeline development</w:t>
      </w:r>
    </w:p>
    <w:p w14:paraId="502886E8" w14:textId="77777777" w:rsidR="00381F5C" w:rsidRDefault="00312FFB">
      <w:pPr>
        <w:pStyle w:val="ListParagraph"/>
        <w:numPr>
          <w:ilvl w:val="0"/>
          <w:numId w:val="2"/>
        </w:numPr>
        <w:spacing w:before="60" w:after="60"/>
      </w:pPr>
      <w:r>
        <w:t>Change management and stakeholder communication</w:t>
      </w:r>
    </w:p>
    <w:p w14:paraId="3DCC5BEE" w14:textId="77777777" w:rsidR="00381F5C" w:rsidRDefault="00312FFB">
      <w:pPr>
        <w:pStyle w:val="ListParagraph"/>
        <w:numPr>
          <w:ilvl w:val="0"/>
          <w:numId w:val="2"/>
        </w:numPr>
        <w:spacing w:before="60" w:after="60"/>
      </w:pPr>
      <w:r>
        <w:t>Board advisory and nonprofit governance support</w:t>
      </w:r>
    </w:p>
    <w:p w14:paraId="63EF97A5" w14:textId="77777777" w:rsidR="00381F5C" w:rsidRDefault="00381F5C">
      <w:pPr>
        <w:spacing w:before="80" w:after="80"/>
      </w:pPr>
    </w:p>
    <w:p w14:paraId="79997B24" w14:textId="77777777" w:rsidR="00381F5C" w:rsidRDefault="00312FFB">
      <w:pPr>
        <w:pStyle w:val="Heading2"/>
      </w:pPr>
      <w:r>
        <w:t>3. Wellness &amp; Caregiver Empowerment</w:t>
      </w:r>
    </w:p>
    <w:p w14:paraId="10160AFE" w14:textId="77777777" w:rsidR="00381F5C" w:rsidRDefault="00312FFB">
      <w:pPr>
        <w:spacing w:before="100" w:after="100"/>
        <w:jc w:val="both"/>
      </w:pPr>
      <w:r>
        <w:t>As Chief Advocate Officer of the Caregivers Empowerment Network and a board member of Caring Hearts of America, Sharon understands the operational and human cost of caregiver burnout and community disconnection:</w:t>
      </w:r>
    </w:p>
    <w:p w14:paraId="38B06FF1" w14:textId="77777777" w:rsidR="00381F5C" w:rsidRDefault="00312FFB">
      <w:pPr>
        <w:pStyle w:val="ListParagraph"/>
        <w:numPr>
          <w:ilvl w:val="0"/>
          <w:numId w:val="2"/>
        </w:numPr>
        <w:spacing w:before="60" w:after="60"/>
      </w:pPr>
      <w:r>
        <w:lastRenderedPageBreak/>
        <w:t>Workforce wellness program design and implementation</w:t>
      </w:r>
    </w:p>
    <w:p w14:paraId="63C336D5" w14:textId="77777777" w:rsidR="00381F5C" w:rsidRDefault="00312FFB">
      <w:pPr>
        <w:pStyle w:val="ListParagraph"/>
        <w:numPr>
          <w:ilvl w:val="0"/>
          <w:numId w:val="2"/>
        </w:numPr>
        <w:spacing w:before="60" w:after="60"/>
      </w:pPr>
      <w:r>
        <w:t>Caregiver support infrastructure and advocacy frameworks</w:t>
      </w:r>
    </w:p>
    <w:p w14:paraId="531B71C1" w14:textId="77777777" w:rsidR="00381F5C" w:rsidRDefault="00312FFB">
      <w:pPr>
        <w:pStyle w:val="ListParagraph"/>
        <w:numPr>
          <w:ilvl w:val="0"/>
          <w:numId w:val="2"/>
        </w:numPr>
        <w:spacing w:before="60" w:after="60"/>
      </w:pPr>
      <w:r>
        <w:t>Community partnership and stakeholder engagement strategy</w:t>
      </w:r>
    </w:p>
    <w:p w14:paraId="5EE7D3ED" w14:textId="77777777" w:rsidR="00381F5C" w:rsidRDefault="00312FFB">
      <w:pPr>
        <w:pStyle w:val="ListParagraph"/>
        <w:numPr>
          <w:ilvl w:val="0"/>
          <w:numId w:val="2"/>
        </w:numPr>
        <w:spacing w:before="60" w:after="60"/>
      </w:pPr>
      <w:r>
        <w:t>Resilience-building programs for high-stress operational teams</w:t>
      </w:r>
    </w:p>
    <w:p w14:paraId="7EBA0AA1" w14:textId="77777777" w:rsidR="00381F5C" w:rsidRDefault="00312FFB">
      <w:pPr>
        <w:pStyle w:val="ListParagraph"/>
        <w:numPr>
          <w:ilvl w:val="0"/>
          <w:numId w:val="2"/>
        </w:numPr>
        <w:spacing w:before="60" w:after="60"/>
      </w:pPr>
      <w:r>
        <w:t>Non-profit strategic alignment with community wellness goals</w:t>
      </w:r>
    </w:p>
    <w:p w14:paraId="4236B308" w14:textId="77777777" w:rsidR="00381F5C" w:rsidRDefault="00381F5C">
      <w:pPr>
        <w:spacing w:before="80" w:after="80"/>
      </w:pPr>
    </w:p>
    <w:p w14:paraId="477F0D27" w14:textId="77777777" w:rsidR="00381F5C" w:rsidRDefault="00312FFB">
      <w:pPr>
        <w:pStyle w:val="Heading1"/>
        <w:pBdr>
          <w:bottom w:val="single" w:sz="4" w:space="4" w:color="2E8B8B"/>
        </w:pBdr>
      </w:pPr>
      <w:r>
        <w:t>The Fractional Advantage: Value Delivered</w:t>
      </w:r>
    </w:p>
    <w:p w14:paraId="70286370" w14:textId="77777777" w:rsidR="00381F5C" w:rsidRDefault="00381F5C">
      <w:pPr>
        <w:spacing w:before="80" w:after="8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381F5C" w14:paraId="181E1E09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6B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87BAA76" w14:textId="77777777" w:rsidR="00381F5C" w:rsidRDefault="00312FFB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Cost Efficiency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4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B474491" w14:textId="77777777" w:rsidR="00381F5C" w:rsidRDefault="00312FFB">
            <w:r>
              <w:t>Access C-suite expertise at a fraction of the cost of a full-time hire—no benefits, no long-term contracts, no organizational overhead.</w:t>
            </w:r>
          </w:p>
        </w:tc>
      </w:tr>
    </w:tbl>
    <w:p w14:paraId="5672EAF4" w14:textId="77777777" w:rsidR="00381F5C" w:rsidRDefault="00381F5C">
      <w:pPr>
        <w:spacing w:before="80" w:after="8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381F5C" w14:paraId="047D9C3F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6B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1AC6883" w14:textId="77777777" w:rsidR="00381F5C" w:rsidRDefault="00312FFB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Immediate Impact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4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E322336" w14:textId="77777777" w:rsidR="00381F5C" w:rsidRDefault="00312FFB">
            <w:r>
              <w:t>Sharon integrates rapidly, bringing proven frameworks and field-tested solutions from day one rather than months into an onboarding process.</w:t>
            </w:r>
          </w:p>
        </w:tc>
      </w:tr>
    </w:tbl>
    <w:p w14:paraId="61DFD741" w14:textId="77777777" w:rsidR="00381F5C" w:rsidRDefault="00381F5C">
      <w:pPr>
        <w:spacing w:before="80" w:after="8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381F5C" w14:paraId="6268C812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6B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351C58F" w14:textId="77777777" w:rsidR="00381F5C" w:rsidRDefault="00312FFB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Crisis-Tested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4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314DCD5" w14:textId="77777777" w:rsidR="00381F5C" w:rsidRDefault="00312FFB">
            <w:r>
              <w:t>With direct experience managing high-stakes emergency operations, Sharon brings composure, clarity, and decisive action when organizations need it most.</w:t>
            </w:r>
          </w:p>
        </w:tc>
      </w:tr>
    </w:tbl>
    <w:p w14:paraId="68D03B92" w14:textId="77777777" w:rsidR="00381F5C" w:rsidRDefault="00381F5C">
      <w:pPr>
        <w:spacing w:before="80" w:after="8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381F5C" w14:paraId="7FBB1CF5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6B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78A327F" w14:textId="77777777" w:rsidR="00381F5C" w:rsidRDefault="00312FFB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Triple Lens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4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BBFFF8A" w14:textId="77777777" w:rsidR="00381F5C" w:rsidRDefault="00312FFB">
            <w:r>
              <w:t>The rare integration of supply chain, leadership, and wellness expertise allows Sharon to diagnose and resolve root causes—not just surface symptoms.</w:t>
            </w:r>
          </w:p>
        </w:tc>
      </w:tr>
    </w:tbl>
    <w:p w14:paraId="4852DC50" w14:textId="77777777" w:rsidR="00381F5C" w:rsidRDefault="00381F5C">
      <w:pPr>
        <w:spacing w:before="80" w:after="8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381F5C" w14:paraId="00D5AAE0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6B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DDAC5E6" w14:textId="77777777" w:rsidR="00381F5C" w:rsidRDefault="00312FFB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Virtual-Ready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4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CE6E46B" w14:textId="77777777" w:rsidR="00381F5C" w:rsidRDefault="00312FFB">
            <w:r>
              <w:t>Sharon delivers fully virtual, remote engagement—aligned with the Leadership in the Clouds™ model—reducing travel overhead while maintaining executive-level impact.</w:t>
            </w:r>
          </w:p>
        </w:tc>
      </w:tr>
    </w:tbl>
    <w:p w14:paraId="20090A3A" w14:textId="77777777" w:rsidR="00381F5C" w:rsidRDefault="00381F5C">
      <w:pPr>
        <w:spacing w:before="80" w:after="80"/>
      </w:pPr>
    </w:p>
    <w:p w14:paraId="15DA050D" w14:textId="77777777" w:rsidR="00381F5C" w:rsidRDefault="00312FFB">
      <w:pPr>
        <w:pStyle w:val="Heading1"/>
        <w:pBdr>
          <w:bottom w:val="single" w:sz="4" w:space="4" w:color="2E8B8B"/>
        </w:pBdr>
      </w:pPr>
      <w:r>
        <w:t>Who Sharon Serves</w:t>
      </w:r>
    </w:p>
    <w:p w14:paraId="6800889E" w14:textId="77777777" w:rsidR="00381F5C" w:rsidRDefault="00312FFB">
      <w:pPr>
        <w:spacing w:before="100" w:after="100"/>
        <w:jc w:val="both"/>
      </w:pPr>
      <w:r>
        <w:t>Sharon's fractional model is purpose-built for organizations that need executive expertise without executive overhead:</w:t>
      </w:r>
    </w:p>
    <w:p w14:paraId="77860321" w14:textId="77777777" w:rsidR="00381F5C" w:rsidRDefault="00381F5C">
      <w:pPr>
        <w:spacing w:before="80" w:after="80"/>
      </w:pPr>
    </w:p>
    <w:p w14:paraId="6B32F688" w14:textId="77777777" w:rsidR="00381F5C" w:rsidRDefault="00312FFB">
      <w:pPr>
        <w:pStyle w:val="ListParagraph"/>
        <w:numPr>
          <w:ilvl w:val="0"/>
          <w:numId w:val="2"/>
        </w:numPr>
        <w:spacing w:before="60" w:after="60"/>
      </w:pPr>
      <w:r>
        <w:t>Small and mid-market companies undergoing rapid growth or operational restructuring</w:t>
      </w:r>
    </w:p>
    <w:p w14:paraId="1D28AED4" w14:textId="77777777" w:rsidR="00381F5C" w:rsidRDefault="00312FFB">
      <w:pPr>
        <w:pStyle w:val="ListParagraph"/>
        <w:numPr>
          <w:ilvl w:val="0"/>
          <w:numId w:val="2"/>
        </w:numPr>
        <w:spacing w:before="60" w:after="60"/>
      </w:pPr>
      <w:r>
        <w:t>Organizations navigating supply chain disruption or preparing for disaster scenarios</w:t>
      </w:r>
    </w:p>
    <w:p w14:paraId="3CC7B263" w14:textId="77777777" w:rsidR="00381F5C" w:rsidRDefault="00312FFB">
      <w:pPr>
        <w:pStyle w:val="ListParagraph"/>
        <w:numPr>
          <w:ilvl w:val="0"/>
          <w:numId w:val="2"/>
        </w:numPr>
        <w:spacing w:before="60" w:after="60"/>
      </w:pPr>
      <w:r>
        <w:t>Non-profits and mission-driven enterprises seeking strategic leadership and community alignment</w:t>
      </w:r>
    </w:p>
    <w:p w14:paraId="541362B8" w14:textId="77777777" w:rsidR="00381F5C" w:rsidRDefault="00312FFB">
      <w:pPr>
        <w:pStyle w:val="ListParagraph"/>
        <w:numPr>
          <w:ilvl w:val="0"/>
          <w:numId w:val="2"/>
        </w:numPr>
        <w:spacing w:before="60" w:after="60"/>
      </w:pPr>
      <w:r>
        <w:lastRenderedPageBreak/>
        <w:t>Healthcare-adjacent businesses or caregiver-focused organizations</w:t>
      </w:r>
    </w:p>
    <w:p w14:paraId="06BF161F" w14:textId="77777777" w:rsidR="00381F5C" w:rsidRDefault="00312FFB">
      <w:pPr>
        <w:pStyle w:val="ListParagraph"/>
        <w:numPr>
          <w:ilvl w:val="0"/>
          <w:numId w:val="2"/>
        </w:numPr>
        <w:spacing w:before="60" w:after="60"/>
      </w:pPr>
      <w:r>
        <w:t>Companies without a dedicated Chief Operating Officer, Chief People Officer, or Chief Supply Chain Officer</w:t>
      </w:r>
    </w:p>
    <w:p w14:paraId="6BC05E9A" w14:textId="77777777" w:rsidR="00381F5C" w:rsidRDefault="00381F5C">
      <w:pPr>
        <w:spacing w:before="80" w:after="80"/>
      </w:pPr>
    </w:p>
    <w:p w14:paraId="4DFA34C1" w14:textId="37B7E771" w:rsidR="00381F5C" w:rsidRDefault="00312FFB">
      <w:pPr>
        <w:pStyle w:val="Heading1"/>
        <w:pBdr>
          <w:bottom w:val="single" w:sz="4" w:space="4" w:color="2E8B8B"/>
        </w:pBdr>
      </w:pPr>
      <w:r>
        <w:t xml:space="preserve">About </w:t>
      </w:r>
      <w:r w:rsidR="00A247AF">
        <w:t xml:space="preserve">the Author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0"/>
        <w:gridCol w:w="4760"/>
      </w:tblGrid>
      <w:tr w:rsidR="00381F5C" w14:paraId="11B53D3B" w14:textId="77777777"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4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12C69EDE" w14:textId="77777777" w:rsidR="00381F5C" w:rsidRDefault="00312FFB">
            <w:pPr>
              <w:spacing w:after="80"/>
            </w:pPr>
            <w:r>
              <w:rPr>
                <w:b/>
                <w:bCs/>
                <w:color w:val="1B3A6B"/>
              </w:rPr>
              <w:t>Professional Background</w:t>
            </w:r>
          </w:p>
          <w:p w14:paraId="68C95A73" w14:textId="77777777" w:rsidR="00381F5C" w:rsidRDefault="00312FFB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sz w:val="20"/>
                <w:szCs w:val="20"/>
              </w:rPr>
              <w:t>Founder, Crenshaw Business &amp; Resources</w:t>
            </w:r>
          </w:p>
          <w:p w14:paraId="0F9FE9A3" w14:textId="77777777" w:rsidR="00381F5C" w:rsidRDefault="00312FFB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sz w:val="20"/>
                <w:szCs w:val="20"/>
              </w:rPr>
              <w:t>Supply Chain Consultant &amp; Process Improvement Specialist</w:t>
            </w:r>
          </w:p>
          <w:p w14:paraId="04D2CF5C" w14:textId="77777777" w:rsidR="00381F5C" w:rsidRDefault="00312FFB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sz w:val="20"/>
                <w:szCs w:val="20"/>
              </w:rPr>
              <w:t>Maryland COVID-19 Emergency Response Leader</w:t>
            </w:r>
          </w:p>
          <w:p w14:paraId="2669B84B" w14:textId="77777777" w:rsidR="00381F5C" w:rsidRDefault="00312FFB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sz w:val="20"/>
                <w:szCs w:val="20"/>
              </w:rPr>
              <w:t>Chief Advocate Officer, Caregivers Empowerment Network</w:t>
            </w:r>
          </w:p>
          <w:p w14:paraId="40CFCDBE" w14:textId="77777777" w:rsidR="00381F5C" w:rsidRDefault="00312FFB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sz w:val="20"/>
                <w:szCs w:val="20"/>
              </w:rPr>
              <w:t>Board Member, Caring Hearts of America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7F14CA36" w14:textId="77777777" w:rsidR="00381F5C" w:rsidRDefault="00312FFB">
            <w:pPr>
              <w:spacing w:after="80"/>
            </w:pPr>
            <w:r>
              <w:rPr>
                <w:b/>
                <w:bCs/>
                <w:color w:val="1B3A6B"/>
              </w:rPr>
              <w:t>Core Competencies</w:t>
            </w:r>
          </w:p>
          <w:p w14:paraId="5B9E71CD" w14:textId="77777777" w:rsidR="00381F5C" w:rsidRDefault="00312FFB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sz w:val="20"/>
                <w:szCs w:val="20"/>
              </w:rPr>
              <w:t>Process Improvement &amp; Operational Excellence</w:t>
            </w:r>
          </w:p>
          <w:p w14:paraId="6880ACCC" w14:textId="77777777" w:rsidR="00381F5C" w:rsidRDefault="00312FFB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sz w:val="20"/>
                <w:szCs w:val="20"/>
              </w:rPr>
              <w:t>Emergency &amp; Disaster Response Management</w:t>
            </w:r>
          </w:p>
          <w:p w14:paraId="2B71FA75" w14:textId="77777777" w:rsidR="00381F5C" w:rsidRDefault="00312FFB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sz w:val="20"/>
                <w:szCs w:val="20"/>
              </w:rPr>
              <w:t>Inventory Management &amp; Demand Planning</w:t>
            </w:r>
          </w:p>
          <w:p w14:paraId="4EA22701" w14:textId="77777777" w:rsidR="00381F5C" w:rsidRDefault="00312FFB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sz w:val="20"/>
                <w:szCs w:val="20"/>
              </w:rPr>
              <w:t>Organizational Leadership &amp; Executive Coaching</w:t>
            </w:r>
          </w:p>
          <w:p w14:paraId="3DBF3CA9" w14:textId="77777777" w:rsidR="00381F5C" w:rsidRDefault="00312FFB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sz w:val="20"/>
                <w:szCs w:val="20"/>
              </w:rPr>
              <w:t>Community Advocacy &amp; Non-Profit Governance</w:t>
            </w:r>
          </w:p>
          <w:p w14:paraId="6C86FD6D" w14:textId="77777777" w:rsidR="00381F5C" w:rsidRDefault="00312FFB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sz w:val="20"/>
                <w:szCs w:val="20"/>
              </w:rPr>
              <w:t>Caregiver Support Systems &amp; Wellness Strategy</w:t>
            </w:r>
          </w:p>
        </w:tc>
      </w:tr>
    </w:tbl>
    <w:p w14:paraId="70FAB302" w14:textId="77777777" w:rsidR="00381F5C" w:rsidRDefault="00381F5C">
      <w:pPr>
        <w:spacing w:before="80" w:after="80"/>
      </w:pPr>
    </w:p>
    <w:p w14:paraId="5CB244DE" w14:textId="77777777" w:rsidR="00381F5C" w:rsidRDefault="00312FFB">
      <w:pPr>
        <w:spacing w:before="100" w:after="100"/>
        <w:jc w:val="both"/>
      </w:pPr>
      <w:r>
        <w:t>Sharon Nixon-Crenshaw is a fractional executive through Leadership in the Clouds™, the go-to consulting firm connecting small and mid-market companies with C-suite-level talent—virtually, efficiently, and affordably.</w:t>
      </w:r>
    </w:p>
    <w:p w14:paraId="3E08DD47" w14:textId="77777777" w:rsidR="00381F5C" w:rsidRDefault="00381F5C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81F5C" w14:paraId="3BDCAB25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320" w:type="dxa"/>
              <w:left w:w="480" w:type="dxa"/>
              <w:bottom w:w="320" w:type="dxa"/>
              <w:right w:w="480" w:type="dxa"/>
            </w:tcMar>
          </w:tcPr>
          <w:p w14:paraId="751DC475" w14:textId="77777777" w:rsidR="00381F5C" w:rsidRDefault="00312FFB">
            <w:pPr>
              <w:spacing w:after="160"/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Ready to Strengthen Your Operations?</w:t>
            </w:r>
          </w:p>
          <w:p w14:paraId="1206AA47" w14:textId="77777777" w:rsidR="00381F5C" w:rsidRDefault="00312FFB">
            <w:pPr>
              <w:spacing w:after="120"/>
              <w:jc w:val="center"/>
            </w:pPr>
            <w:r>
              <w:rPr>
                <w:b/>
                <w:bCs/>
                <w:color w:val="A8D8D8"/>
                <w:sz w:val="23"/>
                <w:szCs w:val="23"/>
              </w:rPr>
              <w:t>Let’s find out if we’re the right fit. Schedule a free discovery call.</w:t>
            </w:r>
          </w:p>
          <w:p w14:paraId="24BF1D51" w14:textId="77777777" w:rsidR="00381F5C" w:rsidRDefault="00312FFB">
            <w:pPr>
              <w:spacing w:after="160"/>
              <w:jc w:val="center"/>
            </w:pPr>
            <w:r>
              <w:rPr>
                <w:i/>
                <w:iCs/>
                <w:color w:val="CCCCCC"/>
                <w:sz w:val="21"/>
                <w:szCs w:val="21"/>
              </w:rPr>
              <w:t>This is a complimentary 30-minute conversation—no pitch, no pressure. Just clarity on where your business is, where you want it to go, and whether The Fractional Edge can get you there.</w:t>
            </w:r>
          </w:p>
          <w:p w14:paraId="52D476C1" w14:textId="77777777" w:rsidR="00381F5C" w:rsidRDefault="00312FFB">
            <w:pPr>
              <w:jc w:val="center"/>
            </w:pPr>
            <w:r>
              <w:rPr>
                <w:b/>
                <w:bCs/>
                <w:color w:val="88DDDD"/>
              </w:rPr>
              <w:t>Visit: https://www.leadershipintheclouds.com/book-a-discovery-call</w:t>
            </w:r>
          </w:p>
        </w:tc>
      </w:tr>
    </w:tbl>
    <w:p w14:paraId="1B9E8CE6" w14:textId="77777777" w:rsidR="00381F5C" w:rsidRDefault="00381F5C">
      <w:pPr>
        <w:spacing w:before="80" w:after="80"/>
      </w:pPr>
    </w:p>
    <w:p w14:paraId="53B9D6D1" w14:textId="567B80FF" w:rsidR="00A247AF" w:rsidRPr="004B5F43" w:rsidRDefault="00A247AF" w:rsidP="00A247AF">
      <w:pPr>
        <w:spacing w:before="60" w:after="240" w:line="384" w:lineRule="auto"/>
        <w:jc w:val="center"/>
        <w:rPr>
          <w:sz w:val="18"/>
          <w:szCs w:val="18"/>
        </w:rPr>
      </w:pPr>
      <w:r w:rsidRPr="004B5F43">
        <w:rPr>
          <w:rFonts w:ascii="Calibri" w:eastAsia="Calibri" w:hAnsi="Calibri" w:cs="Calibri"/>
          <w:sz w:val="18"/>
          <w:szCs w:val="18"/>
        </w:rPr>
        <w:t>©2026 Leadership in the Clouds™ Fractional Executive. All rights reserved. This white paper is intended for professional distribution, portfolio use, and thought leadership purposes. No portion may be reproduced without attribution to the author.</w:t>
      </w:r>
    </w:p>
    <w:p w14:paraId="2C9020F5" w14:textId="1B72EF03" w:rsidR="00381F5C" w:rsidRDefault="00381F5C">
      <w:pPr>
        <w:spacing w:before="80"/>
        <w:jc w:val="center"/>
      </w:pPr>
    </w:p>
    <w:sectPr w:rsidR="00381F5C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65556" w14:textId="77777777" w:rsidR="00312FFB" w:rsidRDefault="00312FFB">
      <w:r>
        <w:separator/>
      </w:r>
    </w:p>
  </w:endnote>
  <w:endnote w:type="continuationSeparator" w:id="0">
    <w:p w14:paraId="1D6A4362" w14:textId="77777777" w:rsidR="00312FFB" w:rsidRDefault="0031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FBABF" w14:textId="61E64D97" w:rsidR="00381F5C" w:rsidRDefault="00312FFB">
    <w:pPr>
      <w:pBdr>
        <w:top w:val="single" w:sz="4" w:space="2" w:color="2E8B8B"/>
      </w:pBdr>
      <w:jc w:val="center"/>
    </w:pPr>
    <w:r>
      <w:rPr>
        <w:color w:val="999999"/>
        <w:sz w:val="18"/>
        <w:szCs w:val="18"/>
      </w:rPr>
      <w:t xml:space="preserve">www.leadershipintheclouds.com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BBD14" w14:textId="77777777" w:rsidR="00312FFB" w:rsidRDefault="00312FFB">
      <w:r>
        <w:separator/>
      </w:r>
    </w:p>
  </w:footnote>
  <w:footnote w:type="continuationSeparator" w:id="0">
    <w:p w14:paraId="661035A7" w14:textId="77777777" w:rsidR="00312FFB" w:rsidRDefault="00312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000"/>
      <w:gridCol w:w="2360"/>
    </w:tblGrid>
    <w:tr w:rsidR="00381F5C" w14:paraId="1FCDF2FB" w14:textId="77777777">
      <w:tc>
        <w:tcPr>
          <w:tcW w:w="70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60" w:type="dxa"/>
            <w:left w:w="0" w:type="dxa"/>
            <w:bottom w:w="60" w:type="dxa"/>
            <w:right w:w="0" w:type="dxa"/>
          </w:tcMar>
        </w:tcPr>
        <w:p w14:paraId="1715E507" w14:textId="77777777" w:rsidR="00381F5C" w:rsidRDefault="00312FFB">
          <w:pPr>
            <w:pBdr>
              <w:bottom w:val="single" w:sz="4" w:space="2" w:color="2E8B8B"/>
            </w:pBdr>
          </w:pPr>
          <w:r>
            <w:rPr>
              <w:color w:val="666666"/>
              <w:sz w:val="18"/>
              <w:szCs w:val="18"/>
            </w:rPr>
            <w:t>Leadership in the Clouds™  |  Sharon Nixon-Crenshaw</w:t>
          </w:r>
        </w:p>
      </w:tc>
      <w:tc>
        <w:tcPr>
          <w:tcW w:w="236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60" w:type="dxa"/>
            <w:left w:w="0" w:type="dxa"/>
            <w:bottom w:w="60" w:type="dxa"/>
            <w:right w:w="0" w:type="dxa"/>
          </w:tcMar>
        </w:tcPr>
        <w:p w14:paraId="3DFFF7B0" w14:textId="77777777" w:rsidR="00381F5C" w:rsidRDefault="00312FFB">
          <w:pPr>
            <w:pBdr>
              <w:bottom w:val="single" w:sz="4" w:space="2" w:color="2E8B8B"/>
            </w:pBdr>
            <w:jc w:val="right"/>
          </w:pPr>
          <w:r>
            <w:rPr>
              <w:b/>
              <w:bCs/>
              <w:color w:val="2E8B8B"/>
              <w:sz w:val="18"/>
              <w:szCs w:val="18"/>
            </w:rPr>
            <w:t>Fractional Executive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B7277"/>
    <w:multiLevelType w:val="hybridMultilevel"/>
    <w:tmpl w:val="3ECC66CC"/>
    <w:lvl w:ilvl="0" w:tplc="1D1C2F76">
      <w:start w:val="1"/>
      <w:numFmt w:val="bullet"/>
      <w:lvlText w:val="•"/>
      <w:lvlJc w:val="left"/>
      <w:pPr>
        <w:ind w:left="560" w:hanging="280"/>
      </w:pPr>
    </w:lvl>
    <w:lvl w:ilvl="1" w:tplc="3F6C61DC">
      <w:numFmt w:val="decimal"/>
      <w:lvlText w:val=""/>
      <w:lvlJc w:val="left"/>
    </w:lvl>
    <w:lvl w:ilvl="2" w:tplc="B4B4EA12">
      <w:numFmt w:val="decimal"/>
      <w:lvlText w:val=""/>
      <w:lvlJc w:val="left"/>
    </w:lvl>
    <w:lvl w:ilvl="3" w:tplc="5838B27C">
      <w:numFmt w:val="decimal"/>
      <w:lvlText w:val=""/>
      <w:lvlJc w:val="left"/>
    </w:lvl>
    <w:lvl w:ilvl="4" w:tplc="E4E6E4C6">
      <w:numFmt w:val="decimal"/>
      <w:lvlText w:val=""/>
      <w:lvlJc w:val="left"/>
    </w:lvl>
    <w:lvl w:ilvl="5" w:tplc="45926F9A">
      <w:numFmt w:val="decimal"/>
      <w:lvlText w:val=""/>
      <w:lvlJc w:val="left"/>
    </w:lvl>
    <w:lvl w:ilvl="6" w:tplc="ED1A9EA0">
      <w:numFmt w:val="decimal"/>
      <w:lvlText w:val=""/>
      <w:lvlJc w:val="left"/>
    </w:lvl>
    <w:lvl w:ilvl="7" w:tplc="D5B40CD4">
      <w:numFmt w:val="decimal"/>
      <w:lvlText w:val=""/>
      <w:lvlJc w:val="left"/>
    </w:lvl>
    <w:lvl w:ilvl="8" w:tplc="8570C164">
      <w:numFmt w:val="decimal"/>
      <w:lvlText w:val=""/>
      <w:lvlJc w:val="left"/>
    </w:lvl>
  </w:abstractNum>
  <w:abstractNum w:abstractNumId="1" w15:restartNumberingAfterBreak="0">
    <w:nsid w:val="26607ACC"/>
    <w:multiLevelType w:val="hybridMultilevel"/>
    <w:tmpl w:val="9048C24C"/>
    <w:lvl w:ilvl="0" w:tplc="4F5612C2">
      <w:start w:val="1"/>
      <w:numFmt w:val="bullet"/>
      <w:lvlText w:val="●"/>
      <w:lvlJc w:val="left"/>
      <w:pPr>
        <w:ind w:left="720" w:hanging="360"/>
      </w:pPr>
    </w:lvl>
    <w:lvl w:ilvl="1" w:tplc="145EB59C">
      <w:start w:val="1"/>
      <w:numFmt w:val="bullet"/>
      <w:lvlText w:val="○"/>
      <w:lvlJc w:val="left"/>
      <w:pPr>
        <w:ind w:left="1440" w:hanging="360"/>
      </w:pPr>
    </w:lvl>
    <w:lvl w:ilvl="2" w:tplc="CDF85F02">
      <w:start w:val="1"/>
      <w:numFmt w:val="bullet"/>
      <w:lvlText w:val="■"/>
      <w:lvlJc w:val="left"/>
      <w:pPr>
        <w:ind w:left="2160" w:hanging="360"/>
      </w:pPr>
    </w:lvl>
    <w:lvl w:ilvl="3" w:tplc="5DA04902">
      <w:start w:val="1"/>
      <w:numFmt w:val="bullet"/>
      <w:lvlText w:val="●"/>
      <w:lvlJc w:val="left"/>
      <w:pPr>
        <w:ind w:left="2880" w:hanging="360"/>
      </w:pPr>
    </w:lvl>
    <w:lvl w:ilvl="4" w:tplc="514C5AC8">
      <w:start w:val="1"/>
      <w:numFmt w:val="bullet"/>
      <w:lvlText w:val="○"/>
      <w:lvlJc w:val="left"/>
      <w:pPr>
        <w:ind w:left="3600" w:hanging="360"/>
      </w:pPr>
    </w:lvl>
    <w:lvl w:ilvl="5" w:tplc="341EE9B2">
      <w:start w:val="1"/>
      <w:numFmt w:val="bullet"/>
      <w:lvlText w:val="■"/>
      <w:lvlJc w:val="left"/>
      <w:pPr>
        <w:ind w:left="4320" w:hanging="360"/>
      </w:pPr>
    </w:lvl>
    <w:lvl w:ilvl="6" w:tplc="120C9B88">
      <w:start w:val="1"/>
      <w:numFmt w:val="bullet"/>
      <w:lvlText w:val="●"/>
      <w:lvlJc w:val="left"/>
      <w:pPr>
        <w:ind w:left="5040" w:hanging="360"/>
      </w:pPr>
    </w:lvl>
    <w:lvl w:ilvl="7" w:tplc="48E038BE">
      <w:start w:val="1"/>
      <w:numFmt w:val="bullet"/>
      <w:lvlText w:val="●"/>
      <w:lvlJc w:val="left"/>
      <w:pPr>
        <w:ind w:left="5760" w:hanging="360"/>
      </w:pPr>
    </w:lvl>
    <w:lvl w:ilvl="8" w:tplc="33D2800E">
      <w:start w:val="1"/>
      <w:numFmt w:val="bullet"/>
      <w:lvlText w:val="●"/>
      <w:lvlJc w:val="left"/>
      <w:pPr>
        <w:ind w:left="6480" w:hanging="360"/>
      </w:pPr>
    </w:lvl>
  </w:abstractNum>
  <w:num w:numId="1" w16cid:durableId="1280454278">
    <w:abstractNumId w:val="1"/>
    <w:lvlOverride w:ilvl="0">
      <w:startOverride w:val="1"/>
    </w:lvlOverride>
  </w:num>
  <w:num w:numId="2" w16cid:durableId="197834014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F5C"/>
    <w:rsid w:val="00312FFB"/>
    <w:rsid w:val="00381F5C"/>
    <w:rsid w:val="006A767B"/>
    <w:rsid w:val="00A247AF"/>
    <w:rsid w:val="00C41BF5"/>
    <w:rsid w:val="00D40451"/>
    <w:rsid w:val="00EA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29C1F"/>
  <w15:docId w15:val="{8AA4E595-AE76-4E75-94B7-4D84EADA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b/>
      <w:bCs/>
      <w:color w:val="1B3A6B"/>
      <w:sz w:val="28"/>
      <w:szCs w:val="28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color w:val="2E8B8B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247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7AF"/>
  </w:style>
  <w:style w:type="paragraph" w:styleId="Footer">
    <w:name w:val="footer"/>
    <w:basedOn w:val="Normal"/>
    <w:link w:val="FooterChar"/>
    <w:uiPriority w:val="99"/>
    <w:unhideWhenUsed/>
    <w:rsid w:val="00A247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802</Words>
  <Characters>5714</Characters>
  <Application>Microsoft Office Word</Application>
  <DocSecurity>4</DocSecurity>
  <Lines>173</Lines>
  <Paragraphs>105</Paragraphs>
  <ScaleCrop>false</ScaleCrop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Pat Martinez</cp:lastModifiedBy>
  <cp:revision>2</cp:revision>
  <dcterms:created xsi:type="dcterms:W3CDTF">2026-05-31T16:05:00Z</dcterms:created>
  <dcterms:modified xsi:type="dcterms:W3CDTF">2026-05-31T16:05:00Z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d71317b6-a202-4a14-8f50-bd218ad33084</vt:lpwstr>
  </property>
</Properties>
</file>